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9A223B">
        <w:rPr>
          <w:rFonts w:ascii="Times New Roman" w:hAnsi="Times New Roman"/>
          <w:b/>
          <w:sz w:val="28"/>
          <w:szCs w:val="28"/>
        </w:rPr>
        <w:t xml:space="preserve">17 марта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D25">
        <w:rPr>
          <w:rFonts w:ascii="Times New Roman" w:hAnsi="Times New Roman"/>
          <w:b/>
          <w:sz w:val="28"/>
          <w:szCs w:val="28"/>
        </w:rPr>
        <w:t xml:space="preserve">  202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9A223B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9A223B">
        <w:rPr>
          <w:rFonts w:ascii="Times New Roman" w:hAnsi="Times New Roman"/>
          <w:b/>
          <w:sz w:val="28"/>
          <w:szCs w:val="28"/>
        </w:rPr>
        <w:t>6</w:t>
      </w:r>
    </w:p>
    <w:p w:rsidR="003D5788" w:rsidRPr="00826C54" w:rsidRDefault="003D5788" w:rsidP="003D5788">
      <w:pPr>
        <w:jc w:val="both"/>
        <w:rPr>
          <w:sz w:val="28"/>
          <w:szCs w:val="28"/>
        </w:rPr>
      </w:pP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  <w:r w:rsidRPr="00ED5A10">
        <w:rPr>
          <w:b w:val="0"/>
          <w:color w:val="00000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«Защита населения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и территории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от чрезвычайных ситуаций,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пожарной безопасности  и безопасности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людей на водных объектах»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D578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образования «Махновский сельсовет»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Суджанского района Курской области»</w:t>
      </w:r>
    </w:p>
    <w:p w:rsidR="003D5788" w:rsidRP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на 2019-2021 годы от 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14.11.2018 г. №100</w:t>
      </w:r>
    </w:p>
    <w:p w:rsidR="003D5788" w:rsidRPr="00826C54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88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5788" w:rsidRPr="00834A4F" w:rsidRDefault="003D5788" w:rsidP="003D578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 Внести следующие изменения в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утвержденную Постановление Администрации Махновского сельсовета Суджанского райо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на Курской области от 14.11.201100</w:t>
      </w:r>
      <w:r w:rsidR="005C2D25">
        <w:rPr>
          <w:rFonts w:ascii="Times New Roman" w:hAnsi="Times New Roman" w:cs="Times New Roman"/>
          <w:b w:val="0"/>
          <w:sz w:val="24"/>
          <w:szCs w:val="24"/>
        </w:rPr>
        <w:t xml:space="preserve"> №100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1. Внести изменения в постановление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на 2019-2021 годы.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Финансирование программы изложить в следующей редакции: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5C2D25">
        <w:rPr>
          <w:b w:val="0"/>
          <w:sz w:val="24"/>
          <w:szCs w:val="24"/>
          <w:lang w:val="ru-RU"/>
        </w:rPr>
        <w:t xml:space="preserve">21 год – </w:t>
      </w:r>
      <w:r w:rsidR="009A223B">
        <w:rPr>
          <w:b w:val="0"/>
          <w:sz w:val="24"/>
          <w:szCs w:val="24"/>
          <w:lang w:val="ru-RU"/>
        </w:rPr>
        <w:t>111 000</w:t>
      </w:r>
      <w:r w:rsidR="005C2D25">
        <w:rPr>
          <w:b w:val="0"/>
          <w:sz w:val="24"/>
          <w:szCs w:val="24"/>
          <w:lang w:val="ru-RU"/>
        </w:rPr>
        <w:t>,00</w:t>
      </w:r>
      <w:r w:rsidRPr="00834A4F">
        <w:rPr>
          <w:b w:val="0"/>
          <w:sz w:val="24"/>
          <w:szCs w:val="24"/>
          <w:lang w:val="ru-RU"/>
        </w:rPr>
        <w:t xml:space="preserve"> тыс.</w:t>
      </w:r>
      <w:r w:rsidR="005C2D25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</w:t>
      </w:r>
      <w:r w:rsidR="005C2D25">
        <w:rPr>
          <w:b w:val="0"/>
          <w:sz w:val="24"/>
          <w:szCs w:val="24"/>
          <w:lang w:val="ru-RU"/>
        </w:rPr>
        <w:t xml:space="preserve">2 год – 5 500 ,00 </w:t>
      </w:r>
      <w:r w:rsidRPr="00834A4F">
        <w:rPr>
          <w:b w:val="0"/>
          <w:sz w:val="24"/>
          <w:szCs w:val="24"/>
          <w:lang w:val="ru-RU"/>
        </w:rPr>
        <w:t>тыс.</w:t>
      </w:r>
      <w:r w:rsidR="005C2D25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5C2D25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3D5788" w:rsidRPr="00834A4F">
        <w:rPr>
          <w:b w:val="0"/>
          <w:sz w:val="24"/>
          <w:szCs w:val="24"/>
          <w:lang w:val="ru-RU"/>
        </w:rPr>
        <w:t xml:space="preserve"> год – </w:t>
      </w:r>
      <w:r>
        <w:rPr>
          <w:b w:val="0"/>
          <w:sz w:val="24"/>
          <w:szCs w:val="24"/>
          <w:lang w:val="ru-RU"/>
        </w:rPr>
        <w:t xml:space="preserve">5 500,00 </w:t>
      </w:r>
      <w:r w:rsidR="003D5788" w:rsidRPr="00834A4F">
        <w:rPr>
          <w:b w:val="0"/>
          <w:sz w:val="24"/>
          <w:szCs w:val="24"/>
          <w:lang w:val="ru-RU"/>
        </w:rPr>
        <w:t xml:space="preserve"> тыс.</w:t>
      </w:r>
      <w:r>
        <w:rPr>
          <w:b w:val="0"/>
          <w:sz w:val="24"/>
          <w:szCs w:val="24"/>
          <w:lang w:val="ru-RU"/>
        </w:rPr>
        <w:t xml:space="preserve"> </w:t>
      </w:r>
      <w:r w:rsidR="003D5788" w:rsidRPr="00834A4F">
        <w:rPr>
          <w:b w:val="0"/>
          <w:sz w:val="24"/>
          <w:szCs w:val="24"/>
          <w:lang w:val="ru-RU"/>
        </w:rPr>
        <w:t>рублей.</w:t>
      </w:r>
    </w:p>
    <w:p w:rsidR="003D5788" w:rsidRPr="00834A4F" w:rsidRDefault="003D5788" w:rsidP="003D5788">
      <w:pPr>
        <w:autoSpaceDE w:val="0"/>
        <w:jc w:val="both"/>
      </w:pPr>
      <w:r w:rsidRPr="00834A4F">
        <w:t xml:space="preserve">     Объемы финансирования Программы за счет средств местного бюджета - общий </w:t>
      </w:r>
      <w:r w:rsidR="005C2D25">
        <w:t>о</w:t>
      </w:r>
      <w:r w:rsidR="009A223B">
        <w:t>бъем финансирования Программы 122 000</w:t>
      </w:r>
      <w:r w:rsidR="005C2D25">
        <w:t xml:space="preserve">,00 </w:t>
      </w:r>
      <w:r w:rsidRPr="00834A4F">
        <w:t>руб., в том числе:</w:t>
      </w:r>
    </w:p>
    <w:p w:rsidR="005C2D25" w:rsidRDefault="003D5788" w:rsidP="005C2D25">
      <w:pPr>
        <w:autoSpaceDE w:val="0"/>
        <w:jc w:val="both"/>
      </w:pPr>
      <w:r w:rsidRPr="00834A4F">
        <w:t xml:space="preserve">            </w:t>
      </w:r>
      <w:r w:rsidR="005C2D25">
        <w:t xml:space="preserve">2021 год – </w:t>
      </w:r>
      <w:r w:rsidR="009A223B">
        <w:t>111 000</w:t>
      </w:r>
      <w:r w:rsidR="005C2D25">
        <w:t>,00 тыс. рублей;</w:t>
      </w:r>
    </w:p>
    <w:p w:rsidR="005C2D25" w:rsidRDefault="005C2D25" w:rsidP="005C2D25">
      <w:pPr>
        <w:autoSpaceDE w:val="0"/>
        <w:jc w:val="both"/>
      </w:pPr>
      <w:r>
        <w:t xml:space="preserve">            2022 год – 5 500 ,00 тыс. рублей;</w:t>
      </w:r>
    </w:p>
    <w:p w:rsidR="003D5788" w:rsidRPr="00834A4F" w:rsidRDefault="005C2D25" w:rsidP="005C2D25">
      <w:pPr>
        <w:autoSpaceDE w:val="0"/>
        <w:jc w:val="both"/>
      </w:pPr>
      <w:r>
        <w:t xml:space="preserve">            2023 год – 5 500,00  тыс. рублей</w:t>
      </w:r>
      <w:r w:rsidR="003D5788" w:rsidRPr="00834A4F">
        <w:t xml:space="preserve">         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2. Внести изменения в муниципальную Подпрограмму «Снижение рисков и смягчение последствий чрезвычайных ситуаций природного и техногенного характера в 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Махновском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сельсовете Суджанского района Курской области» 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образования «Махновский сельсовет» Суджанского района Курской области</w:t>
      </w:r>
      <w:r w:rsidRPr="00834A4F">
        <w:rPr>
          <w:rFonts w:ascii="Times New Roman" w:hAnsi="Times New Roman" w:cs="Times New Roman"/>
          <w:b/>
          <w:sz w:val="24"/>
          <w:szCs w:val="24"/>
        </w:rPr>
        <w:t>».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Финансирование подпрограммы изложить в следующей редакции:</w:t>
      </w:r>
    </w:p>
    <w:p w:rsidR="005C2D25" w:rsidRPr="005C2D25" w:rsidRDefault="009A223B" w:rsidP="005C2D25">
      <w:pPr>
        <w:autoSpaceDE w:val="0"/>
        <w:jc w:val="both"/>
        <w:rPr>
          <w:bCs/>
          <w:lang w:eastAsia="en-US"/>
        </w:rPr>
      </w:pPr>
      <w:r>
        <w:rPr>
          <w:bCs/>
          <w:lang w:eastAsia="en-US"/>
        </w:rPr>
        <w:t>2021 год – 111 0</w:t>
      </w:r>
      <w:r w:rsidR="005C2D25" w:rsidRPr="005C2D25">
        <w:rPr>
          <w:bCs/>
          <w:lang w:eastAsia="en-US"/>
        </w:rPr>
        <w:t>00,00 тыс. рублей;</w:t>
      </w:r>
    </w:p>
    <w:p w:rsidR="005C2D25" w:rsidRPr="005C2D25" w:rsidRDefault="005C2D25" w:rsidP="005C2D25">
      <w:pPr>
        <w:autoSpaceDE w:val="0"/>
        <w:jc w:val="both"/>
        <w:rPr>
          <w:bCs/>
          <w:lang w:eastAsia="en-US"/>
        </w:rPr>
      </w:pPr>
      <w:r w:rsidRPr="005C2D25">
        <w:rPr>
          <w:bCs/>
          <w:lang w:eastAsia="en-US"/>
        </w:rPr>
        <w:t>2022 год – 5 500 ,00 тыс. рублей;</w:t>
      </w:r>
    </w:p>
    <w:p w:rsidR="005C2D25" w:rsidRDefault="005C2D25" w:rsidP="005C2D25">
      <w:pPr>
        <w:autoSpaceDE w:val="0"/>
        <w:jc w:val="both"/>
      </w:pPr>
      <w:r w:rsidRPr="005C2D25">
        <w:rPr>
          <w:bCs/>
          <w:lang w:eastAsia="en-US"/>
        </w:rPr>
        <w:t>2023 год – 5 500,00  тыс. рублей</w:t>
      </w:r>
      <w:r w:rsidR="003D5788" w:rsidRPr="00834A4F">
        <w:t xml:space="preserve">     </w:t>
      </w:r>
    </w:p>
    <w:p w:rsidR="005C2D25" w:rsidRDefault="005C2D25" w:rsidP="005C2D25">
      <w:pPr>
        <w:autoSpaceDE w:val="0"/>
        <w:jc w:val="both"/>
      </w:pPr>
    </w:p>
    <w:p w:rsidR="003D5788" w:rsidRPr="00834A4F" w:rsidRDefault="003D5788" w:rsidP="005C2D25">
      <w:pPr>
        <w:autoSpaceDE w:val="0"/>
        <w:jc w:val="both"/>
      </w:pPr>
      <w:r w:rsidRPr="00834A4F">
        <w:t xml:space="preserve">  Объемы финансирования Подпрограммы за счет средств местного бюджета - общий объем финансирования Подпрограммы </w:t>
      </w:r>
      <w:r w:rsidR="009A223B">
        <w:t>122 000</w:t>
      </w:r>
      <w:r w:rsidR="009E4F46">
        <w:t xml:space="preserve">,00 </w:t>
      </w:r>
      <w:r w:rsidRPr="00834A4F">
        <w:t xml:space="preserve"> руб., в том числе:</w:t>
      </w:r>
    </w:p>
    <w:p w:rsidR="005C2D25" w:rsidRDefault="003D5788" w:rsidP="005C2D25">
      <w:pPr>
        <w:autoSpaceDE w:val="0"/>
        <w:jc w:val="both"/>
      </w:pPr>
      <w:r w:rsidRPr="00834A4F">
        <w:lastRenderedPageBreak/>
        <w:t xml:space="preserve">            </w:t>
      </w:r>
      <w:r w:rsidR="005C2D25">
        <w:t xml:space="preserve">2021 год – </w:t>
      </w:r>
      <w:r w:rsidR="009A223B">
        <w:t>111 0</w:t>
      </w:r>
      <w:r w:rsidR="005C2D25">
        <w:t>00,00 тыс. рублей;</w:t>
      </w:r>
    </w:p>
    <w:p w:rsidR="005C2D25" w:rsidRDefault="005C2D25" w:rsidP="005C2D25">
      <w:pPr>
        <w:autoSpaceDE w:val="0"/>
        <w:jc w:val="both"/>
      </w:pPr>
      <w:r>
        <w:t xml:space="preserve">            2022 год – 5 500 ,00 тыс. рублей;</w:t>
      </w:r>
    </w:p>
    <w:p w:rsidR="003D5788" w:rsidRPr="00834A4F" w:rsidRDefault="005C2D25" w:rsidP="005C2D25">
      <w:pPr>
        <w:autoSpaceDE w:val="0"/>
        <w:jc w:val="both"/>
      </w:pPr>
      <w:r>
        <w:t xml:space="preserve">            2023 год – 5 500,00  тыс. рублей</w:t>
      </w:r>
      <w:r w:rsidR="003D5788" w:rsidRPr="00834A4F">
        <w:t>.</w:t>
      </w:r>
    </w:p>
    <w:p w:rsidR="00834A4F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</w:t>
      </w:r>
      <w:r w:rsidR="00834A4F" w:rsidRPr="00834A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34A4F" w:rsidRPr="00834A4F">
        <w:rPr>
          <w:rFonts w:ascii="Times New Roman" w:hAnsi="Times New Roman" w:cs="Times New Roman"/>
          <w:sz w:val="24"/>
          <w:szCs w:val="24"/>
        </w:rPr>
        <w:t>Внести изменения в муниципальную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«Махновский сельсовет» Суджанского района Курской области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образования «Махновский сельсовет» Суджанского района Курской области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 Финансирование подпрограммы изложить в следующей редакции: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 xml:space="preserve">год – </w:t>
      </w:r>
      <w:r w:rsidR="009A223B">
        <w:rPr>
          <w:b w:val="0"/>
          <w:sz w:val="24"/>
          <w:szCs w:val="24"/>
          <w:lang w:val="ru-RU"/>
        </w:rPr>
        <w:t>111 0</w:t>
      </w:r>
      <w:r w:rsidR="00834A4F" w:rsidRPr="00834A4F">
        <w:rPr>
          <w:b w:val="0"/>
          <w:sz w:val="24"/>
          <w:szCs w:val="24"/>
          <w:lang w:val="ru-RU"/>
        </w:rPr>
        <w:t>00,00 тыс.</w:t>
      </w:r>
      <w:r>
        <w:rPr>
          <w:b w:val="0"/>
          <w:sz w:val="24"/>
          <w:szCs w:val="24"/>
          <w:lang w:val="ru-RU"/>
        </w:rPr>
        <w:t xml:space="preserve"> </w:t>
      </w:r>
      <w:r w:rsidR="00834A4F" w:rsidRPr="00834A4F">
        <w:rPr>
          <w:b w:val="0"/>
          <w:sz w:val="24"/>
          <w:szCs w:val="24"/>
          <w:lang w:val="ru-RU"/>
        </w:rPr>
        <w:t>рублей;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Объемы финансирования Подпрограммы за счет средств местного бюджета - общий объем финансирования Подпрограммы</w:t>
      </w:r>
      <w:r w:rsidR="009A223B">
        <w:rPr>
          <w:b w:val="0"/>
          <w:sz w:val="24"/>
          <w:szCs w:val="24"/>
          <w:lang w:val="ru-RU"/>
        </w:rPr>
        <w:t xml:space="preserve"> 122 0</w:t>
      </w:r>
      <w:r w:rsidRPr="00834A4F">
        <w:rPr>
          <w:b w:val="0"/>
          <w:sz w:val="24"/>
          <w:szCs w:val="24"/>
          <w:lang w:val="ru-RU"/>
        </w:rPr>
        <w:t>00,00 руб., в том числе: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 xml:space="preserve"> год – </w:t>
      </w:r>
      <w:r w:rsidR="009A223B">
        <w:rPr>
          <w:b w:val="0"/>
          <w:sz w:val="24"/>
          <w:szCs w:val="24"/>
          <w:lang w:val="ru-RU"/>
        </w:rPr>
        <w:t>111 000</w:t>
      </w:r>
      <w:r w:rsidR="00834A4F" w:rsidRPr="00834A4F">
        <w:rPr>
          <w:b w:val="0"/>
          <w:sz w:val="24"/>
          <w:szCs w:val="24"/>
          <w:lang w:val="ru-RU"/>
        </w:rPr>
        <w:t>,00 тыс.</w:t>
      </w:r>
      <w:r w:rsidR="009A223B">
        <w:rPr>
          <w:b w:val="0"/>
          <w:sz w:val="24"/>
          <w:szCs w:val="24"/>
          <w:lang w:val="ru-RU"/>
        </w:rPr>
        <w:t xml:space="preserve"> </w:t>
      </w:r>
      <w:r w:rsidR="00834A4F" w:rsidRPr="00834A4F">
        <w:rPr>
          <w:b w:val="0"/>
          <w:sz w:val="24"/>
          <w:szCs w:val="24"/>
          <w:lang w:val="ru-RU"/>
        </w:rPr>
        <w:t>рублей;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5C2D25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>4.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сельсовета.</w:t>
      </w: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>5.</w:t>
      </w:r>
      <w:proofErr w:type="gramStart"/>
      <w:r w:rsidRPr="00834A4F">
        <w:t>Контроль за</w:t>
      </w:r>
      <w:proofErr w:type="gramEnd"/>
      <w:r w:rsidRPr="00834A4F">
        <w:t xml:space="preserve"> выполнением  постановления оставляю за собой.</w:t>
      </w:r>
    </w:p>
    <w:p w:rsidR="003D5788" w:rsidRPr="00C070F9" w:rsidRDefault="003D5788" w:rsidP="003D5788">
      <w:pPr>
        <w:spacing w:before="240"/>
        <w:jc w:val="both"/>
      </w:pPr>
    </w:p>
    <w:p w:rsidR="003D5788" w:rsidRPr="00826C54" w:rsidRDefault="003D5788" w:rsidP="003D5788">
      <w:pPr>
        <w:spacing w:before="240"/>
        <w:jc w:val="both"/>
        <w:rPr>
          <w:sz w:val="28"/>
          <w:szCs w:val="28"/>
        </w:rPr>
      </w:pPr>
    </w:p>
    <w:p w:rsidR="003D5788" w:rsidRPr="00C070F9" w:rsidRDefault="003D5788" w:rsidP="003D5788">
      <w:pPr>
        <w:spacing w:before="240"/>
      </w:pPr>
      <w:r w:rsidRPr="00C070F9">
        <w:t>Глава Махновского сельсовета                                            И.</w:t>
      </w:r>
      <w:r w:rsidR="005C2D25">
        <w:t>М. Тарадайченко</w:t>
      </w:r>
      <w:proofErr w:type="gramStart"/>
      <w:r w:rsidR="005C2D25">
        <w:t xml:space="preserve"> </w:t>
      </w:r>
      <w:r w:rsidRPr="00C070F9">
        <w:t>.</w:t>
      </w:r>
      <w:proofErr w:type="gramEnd"/>
    </w:p>
    <w:p w:rsidR="003D5788" w:rsidRDefault="003D5788" w:rsidP="003D5788"/>
    <w:p w:rsidR="00EA00AC" w:rsidRDefault="00EA00AC"/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8"/>
    <w:rsid w:val="00146ABA"/>
    <w:rsid w:val="001B469B"/>
    <w:rsid w:val="002B2C62"/>
    <w:rsid w:val="003D5788"/>
    <w:rsid w:val="005C2D25"/>
    <w:rsid w:val="00773914"/>
    <w:rsid w:val="00834A4F"/>
    <w:rsid w:val="009A223B"/>
    <w:rsid w:val="009E4F46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2021-10-04T08:53:00Z</dcterms:created>
  <dcterms:modified xsi:type="dcterms:W3CDTF">2021-10-04T08:53:00Z</dcterms:modified>
</cp:coreProperties>
</file>