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CC711A">
        <w:rPr>
          <w:rFonts w:ascii="Times New Roman" w:hAnsi="Times New Roman"/>
          <w:b/>
          <w:sz w:val="28"/>
          <w:szCs w:val="28"/>
        </w:rPr>
        <w:t xml:space="preserve">18 декабря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711A">
        <w:rPr>
          <w:rFonts w:ascii="Times New Roman" w:hAnsi="Times New Roman"/>
          <w:b/>
          <w:sz w:val="28"/>
          <w:szCs w:val="28"/>
        </w:rPr>
        <w:t xml:space="preserve">  2020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CC711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C070F9" w:rsidRPr="00826C54" w:rsidRDefault="00C070F9" w:rsidP="00C070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70F9" w:rsidRPr="00826C54" w:rsidRDefault="00C070F9" w:rsidP="00C070F9">
      <w:pPr>
        <w:jc w:val="both"/>
        <w:rPr>
          <w:sz w:val="28"/>
          <w:szCs w:val="28"/>
        </w:rPr>
      </w:pPr>
    </w:p>
    <w:p w:rsidR="00C070F9" w:rsidRPr="001A30C7" w:rsidRDefault="00C070F9" w:rsidP="001A599A">
      <w:pPr>
        <w:pStyle w:val="1"/>
        <w:spacing w:before="66"/>
        <w:ind w:right="4539"/>
        <w:rPr>
          <w:b w:val="0"/>
          <w:color w:val="000000"/>
          <w:sz w:val="24"/>
          <w:szCs w:val="24"/>
          <w:lang w:val="ru-RU"/>
        </w:rPr>
      </w:pPr>
      <w:r w:rsidRPr="00ED5A10">
        <w:rPr>
          <w:b w:val="0"/>
          <w:color w:val="000000"/>
          <w:sz w:val="24"/>
          <w:szCs w:val="24"/>
          <w:lang w:val="ru-RU"/>
        </w:rPr>
        <w:t xml:space="preserve">О внесении изменений  в муниципальную программу </w:t>
      </w:r>
      <w:r w:rsidRPr="001A30C7">
        <w:rPr>
          <w:b w:val="0"/>
          <w:sz w:val="24"/>
          <w:szCs w:val="24"/>
          <w:lang w:val="ru-RU"/>
        </w:rPr>
        <w:t>«Управление муниципальным имуществом и земельными ресурсами муниципального  об</w:t>
      </w:r>
      <w:r>
        <w:rPr>
          <w:b w:val="0"/>
          <w:sz w:val="24"/>
          <w:szCs w:val="24"/>
          <w:lang w:val="ru-RU"/>
        </w:rPr>
        <w:t>разования</w:t>
      </w:r>
      <w:r w:rsidRPr="001A30C7">
        <w:rPr>
          <w:b w:val="0"/>
          <w:sz w:val="24"/>
          <w:szCs w:val="24"/>
          <w:lang w:val="ru-RU"/>
        </w:rPr>
        <w:t xml:space="preserve"> «Махновский сельсовет» Суджанского района Курской области» на 2019-2021 годы</w:t>
      </w:r>
      <w:r>
        <w:rPr>
          <w:b w:val="0"/>
          <w:sz w:val="24"/>
          <w:szCs w:val="24"/>
          <w:lang w:val="ru-RU"/>
        </w:rPr>
        <w:t xml:space="preserve"> от 18.05.2018 г. №38</w:t>
      </w:r>
    </w:p>
    <w:p w:rsidR="00C070F9" w:rsidRPr="00826C54" w:rsidRDefault="00C070F9" w:rsidP="00C070F9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0F9" w:rsidRDefault="00C070F9" w:rsidP="00C070F9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070F9" w:rsidRPr="00C070F9" w:rsidRDefault="00C070F9" w:rsidP="00C070F9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70F9">
        <w:rPr>
          <w:rFonts w:ascii="Times New Roman" w:hAnsi="Times New Roman" w:cs="Times New Roman"/>
          <w:b w:val="0"/>
          <w:sz w:val="24"/>
          <w:szCs w:val="24"/>
        </w:rPr>
        <w:t xml:space="preserve">  Внести следующие изменения в муниципальную программу «Управление муниципальным имуществом и земельными ресурсами муниципального  образования «Махновский сельсовет» Суджанского района Курской области» на 2019-2021 годы, утвержденную Постановление Администрации Махновского сельсовета Суджанского района Курской области от 18.05.2018 №38.</w:t>
      </w:r>
    </w:p>
    <w:p w:rsidR="00C070F9" w:rsidRPr="00C070F9" w:rsidRDefault="00C070F9" w:rsidP="00C070F9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C070F9">
        <w:rPr>
          <w:b w:val="0"/>
          <w:sz w:val="24"/>
          <w:szCs w:val="24"/>
          <w:lang w:val="ru-RU"/>
        </w:rPr>
        <w:t xml:space="preserve">        1. Внести изменения в постановление муниципальную программу «Управление муниципальным имуществом и земельными ресурсами муниципального  образования «Махновский сельсовет» Суджанского района Курской области» на 2019-2021 годы.</w:t>
      </w:r>
    </w:p>
    <w:p w:rsidR="00C070F9" w:rsidRPr="00C070F9" w:rsidRDefault="00C070F9" w:rsidP="00C070F9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C070F9">
        <w:rPr>
          <w:b w:val="0"/>
          <w:sz w:val="24"/>
          <w:szCs w:val="24"/>
          <w:lang w:val="ru-RU"/>
        </w:rPr>
        <w:t xml:space="preserve">      Финансирование программы изложить в следующей редакции:</w:t>
      </w:r>
    </w:p>
    <w:p w:rsidR="00C070F9" w:rsidRPr="00C070F9" w:rsidRDefault="00CC711A" w:rsidP="00C070F9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C070F9" w:rsidRPr="00C070F9">
        <w:rPr>
          <w:b w:val="0"/>
          <w:sz w:val="24"/>
          <w:szCs w:val="24"/>
          <w:lang w:val="ru-RU"/>
        </w:rPr>
        <w:t xml:space="preserve"> год –</w:t>
      </w:r>
      <w:r>
        <w:rPr>
          <w:b w:val="0"/>
          <w:sz w:val="24"/>
          <w:szCs w:val="24"/>
          <w:lang w:val="ru-RU"/>
        </w:rPr>
        <w:t>35 200,</w:t>
      </w:r>
      <w:r w:rsidR="00C070F9" w:rsidRPr="00C070F9">
        <w:rPr>
          <w:b w:val="0"/>
          <w:sz w:val="24"/>
          <w:szCs w:val="24"/>
          <w:lang w:val="ru-RU"/>
        </w:rPr>
        <w:t>00 тыс.</w:t>
      </w:r>
      <w:r>
        <w:rPr>
          <w:b w:val="0"/>
          <w:sz w:val="24"/>
          <w:szCs w:val="24"/>
          <w:lang w:val="ru-RU"/>
        </w:rPr>
        <w:t xml:space="preserve"> </w:t>
      </w:r>
      <w:r w:rsidR="00C070F9" w:rsidRPr="00C070F9">
        <w:rPr>
          <w:b w:val="0"/>
          <w:sz w:val="24"/>
          <w:szCs w:val="24"/>
          <w:lang w:val="ru-RU"/>
        </w:rPr>
        <w:t>рублей;</w:t>
      </w:r>
    </w:p>
    <w:p w:rsidR="00C070F9" w:rsidRPr="00C070F9" w:rsidRDefault="00C070F9" w:rsidP="00C070F9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C070F9">
        <w:rPr>
          <w:b w:val="0"/>
          <w:sz w:val="24"/>
          <w:szCs w:val="24"/>
          <w:lang w:val="ru-RU"/>
        </w:rPr>
        <w:t>202</w:t>
      </w:r>
      <w:r w:rsidR="00CC711A">
        <w:rPr>
          <w:b w:val="0"/>
          <w:sz w:val="24"/>
          <w:szCs w:val="24"/>
          <w:lang w:val="ru-RU"/>
        </w:rPr>
        <w:t>2</w:t>
      </w:r>
      <w:r w:rsidRPr="00C070F9">
        <w:rPr>
          <w:b w:val="0"/>
          <w:sz w:val="24"/>
          <w:szCs w:val="24"/>
          <w:lang w:val="ru-RU"/>
        </w:rPr>
        <w:t xml:space="preserve"> год – </w:t>
      </w:r>
      <w:r w:rsidR="00CC711A">
        <w:rPr>
          <w:b w:val="0"/>
          <w:sz w:val="24"/>
          <w:szCs w:val="24"/>
          <w:lang w:val="ru-RU"/>
        </w:rPr>
        <w:t>35 20</w:t>
      </w:r>
      <w:r w:rsidRPr="00C070F9">
        <w:rPr>
          <w:b w:val="0"/>
          <w:sz w:val="24"/>
          <w:szCs w:val="24"/>
          <w:lang w:val="ru-RU"/>
        </w:rPr>
        <w:t>0,</w:t>
      </w:r>
      <w:r w:rsidR="00CC711A">
        <w:rPr>
          <w:b w:val="0"/>
          <w:sz w:val="24"/>
          <w:szCs w:val="24"/>
          <w:lang w:val="ru-RU"/>
        </w:rPr>
        <w:t>0</w:t>
      </w:r>
      <w:r w:rsidRPr="00C070F9">
        <w:rPr>
          <w:b w:val="0"/>
          <w:sz w:val="24"/>
          <w:szCs w:val="24"/>
          <w:lang w:val="ru-RU"/>
        </w:rPr>
        <w:t>0 тыс.</w:t>
      </w:r>
      <w:r w:rsidR="00CC711A">
        <w:rPr>
          <w:b w:val="0"/>
          <w:sz w:val="24"/>
          <w:szCs w:val="24"/>
          <w:lang w:val="ru-RU"/>
        </w:rPr>
        <w:t xml:space="preserve"> </w:t>
      </w:r>
      <w:r w:rsidRPr="00C070F9">
        <w:rPr>
          <w:b w:val="0"/>
          <w:sz w:val="24"/>
          <w:szCs w:val="24"/>
          <w:lang w:val="ru-RU"/>
        </w:rPr>
        <w:t>рублей;</w:t>
      </w:r>
    </w:p>
    <w:p w:rsidR="00C070F9" w:rsidRPr="00C070F9" w:rsidRDefault="00C070F9" w:rsidP="00C070F9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C070F9">
        <w:rPr>
          <w:b w:val="0"/>
          <w:sz w:val="24"/>
          <w:szCs w:val="24"/>
          <w:lang w:val="ru-RU"/>
        </w:rPr>
        <w:t>202</w:t>
      </w:r>
      <w:r w:rsidR="00CC711A">
        <w:rPr>
          <w:b w:val="0"/>
          <w:sz w:val="24"/>
          <w:szCs w:val="24"/>
          <w:lang w:val="ru-RU"/>
        </w:rPr>
        <w:t>3</w:t>
      </w:r>
      <w:r w:rsidRPr="00C070F9">
        <w:rPr>
          <w:b w:val="0"/>
          <w:sz w:val="24"/>
          <w:szCs w:val="24"/>
          <w:lang w:val="ru-RU"/>
        </w:rPr>
        <w:t xml:space="preserve"> год – 0,0 тыс</w:t>
      </w:r>
      <w:proofErr w:type="gramStart"/>
      <w:r w:rsidRPr="00C070F9">
        <w:rPr>
          <w:b w:val="0"/>
          <w:sz w:val="24"/>
          <w:szCs w:val="24"/>
          <w:lang w:val="ru-RU"/>
        </w:rPr>
        <w:t>.р</w:t>
      </w:r>
      <w:proofErr w:type="gramEnd"/>
      <w:r w:rsidRPr="00C070F9">
        <w:rPr>
          <w:b w:val="0"/>
          <w:sz w:val="24"/>
          <w:szCs w:val="24"/>
          <w:lang w:val="ru-RU"/>
        </w:rPr>
        <w:t>ублей.</w:t>
      </w:r>
    </w:p>
    <w:p w:rsidR="00C070F9" w:rsidRPr="00C070F9" w:rsidRDefault="00C070F9" w:rsidP="00C070F9">
      <w:pPr>
        <w:autoSpaceDE w:val="0"/>
        <w:jc w:val="both"/>
      </w:pPr>
      <w:r w:rsidRPr="00C070F9">
        <w:t xml:space="preserve">     Объемы финансирования Программы за счет средств местного бюджета - общий объем финансирования Программы </w:t>
      </w:r>
      <w:r w:rsidR="00CC711A">
        <w:t>70 400</w:t>
      </w:r>
      <w:r w:rsidRPr="00C070F9">
        <w:t>,00 руб., в том числе:</w:t>
      </w:r>
    </w:p>
    <w:p w:rsidR="00CC711A" w:rsidRDefault="00C070F9" w:rsidP="00CC711A">
      <w:pPr>
        <w:autoSpaceDE w:val="0"/>
        <w:jc w:val="both"/>
      </w:pPr>
      <w:r w:rsidRPr="00C070F9">
        <w:t xml:space="preserve">            </w:t>
      </w:r>
      <w:r w:rsidR="00CC711A">
        <w:t>2021 год –35 200,00 тыс. рублей;</w:t>
      </w:r>
    </w:p>
    <w:p w:rsidR="00CC711A" w:rsidRDefault="00CC711A" w:rsidP="00CC711A">
      <w:pPr>
        <w:autoSpaceDE w:val="0"/>
        <w:jc w:val="both"/>
      </w:pPr>
      <w:r>
        <w:t xml:space="preserve">            </w:t>
      </w:r>
      <w:r>
        <w:t>2022 год – 35 200,00 тыс. рублей;</w:t>
      </w:r>
    </w:p>
    <w:p w:rsidR="00C070F9" w:rsidRDefault="00CC711A" w:rsidP="00CC711A">
      <w:pPr>
        <w:autoSpaceDE w:val="0"/>
        <w:jc w:val="both"/>
      </w:pPr>
      <w:r>
        <w:t xml:space="preserve">            </w:t>
      </w:r>
      <w:r>
        <w:t>2023 год – 0,0 тыс.</w:t>
      </w:r>
      <w:r>
        <w:t xml:space="preserve"> </w:t>
      </w:r>
      <w:r>
        <w:t>рублей</w:t>
      </w:r>
      <w:r w:rsidR="00C070F9" w:rsidRPr="00C070F9">
        <w:t xml:space="preserve">         </w:t>
      </w:r>
    </w:p>
    <w:p w:rsidR="00C070F9" w:rsidRPr="00C070F9" w:rsidRDefault="00C070F9" w:rsidP="00C070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70F9">
        <w:rPr>
          <w:rFonts w:ascii="Times New Roman" w:hAnsi="Times New Roman" w:cs="Times New Roman"/>
          <w:sz w:val="24"/>
          <w:szCs w:val="24"/>
        </w:rPr>
        <w:t>2. Внести изменения в муниципальную Подпрограмму «Проведение  муниципальной политики в области имущественных и земельных отношений»  муниципальной программы «Управление муниципальным имуществом муниципального образования «Махновский сельсовет» Суджанского района Курской области</w:t>
      </w:r>
      <w:r w:rsidRPr="00C070F9">
        <w:rPr>
          <w:rFonts w:ascii="Times New Roman" w:hAnsi="Times New Roman" w:cs="Times New Roman"/>
          <w:b/>
          <w:sz w:val="24"/>
          <w:szCs w:val="24"/>
        </w:rPr>
        <w:t>».</w:t>
      </w:r>
    </w:p>
    <w:p w:rsidR="00C070F9" w:rsidRPr="00C070F9" w:rsidRDefault="00C070F9" w:rsidP="00C070F9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C070F9">
        <w:rPr>
          <w:b w:val="0"/>
          <w:sz w:val="24"/>
          <w:szCs w:val="24"/>
          <w:lang w:val="ru-RU"/>
        </w:rPr>
        <w:t xml:space="preserve">       Финансирование подпрограммы изложить в следующей редакции:</w:t>
      </w:r>
    </w:p>
    <w:p w:rsidR="00CC711A" w:rsidRPr="00CC711A" w:rsidRDefault="00CC711A" w:rsidP="00CC711A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CC711A">
        <w:rPr>
          <w:b w:val="0"/>
          <w:sz w:val="24"/>
          <w:szCs w:val="24"/>
          <w:lang w:val="ru-RU"/>
        </w:rPr>
        <w:t>2021 год –35 200,00 тыс. рублей;</w:t>
      </w:r>
    </w:p>
    <w:p w:rsidR="00CC711A" w:rsidRPr="00CC711A" w:rsidRDefault="00CC711A" w:rsidP="00CC711A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CC711A">
        <w:rPr>
          <w:b w:val="0"/>
          <w:sz w:val="24"/>
          <w:szCs w:val="24"/>
          <w:lang w:val="ru-RU"/>
        </w:rPr>
        <w:t>2022 год – 35 200,00 тыс. рублей;</w:t>
      </w:r>
    </w:p>
    <w:p w:rsidR="00C070F9" w:rsidRPr="00C070F9" w:rsidRDefault="00CC711A" w:rsidP="00CC711A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r w:rsidRPr="00CC711A">
        <w:rPr>
          <w:b w:val="0"/>
          <w:sz w:val="24"/>
          <w:szCs w:val="24"/>
          <w:lang w:val="ru-RU"/>
        </w:rPr>
        <w:t>2023 год – 0,0 тыс.</w:t>
      </w:r>
      <w:r>
        <w:rPr>
          <w:b w:val="0"/>
          <w:sz w:val="24"/>
          <w:szCs w:val="24"/>
          <w:lang w:val="ru-RU"/>
        </w:rPr>
        <w:t xml:space="preserve"> </w:t>
      </w:r>
      <w:r w:rsidRPr="00CC711A">
        <w:rPr>
          <w:b w:val="0"/>
          <w:sz w:val="24"/>
          <w:szCs w:val="24"/>
          <w:lang w:val="ru-RU"/>
        </w:rPr>
        <w:t>рублей</w:t>
      </w:r>
      <w:r w:rsidR="00C070F9" w:rsidRPr="00C070F9">
        <w:rPr>
          <w:b w:val="0"/>
          <w:sz w:val="24"/>
          <w:szCs w:val="24"/>
          <w:lang w:val="ru-RU"/>
        </w:rPr>
        <w:t>.</w:t>
      </w:r>
    </w:p>
    <w:p w:rsidR="00C070F9" w:rsidRPr="00C070F9" w:rsidRDefault="00C070F9" w:rsidP="00C070F9">
      <w:pPr>
        <w:autoSpaceDE w:val="0"/>
        <w:jc w:val="both"/>
      </w:pPr>
      <w:r w:rsidRPr="00C070F9">
        <w:t xml:space="preserve">       Объемы финансирования Подпрограммы за счет средств местного бюджета - общий объем финансирования Подпрограммы </w:t>
      </w:r>
      <w:r w:rsidR="00CC711A">
        <w:t>70 4</w:t>
      </w:r>
      <w:r w:rsidRPr="00C070F9">
        <w:t>00,00 руб., в том числе:</w:t>
      </w:r>
    </w:p>
    <w:p w:rsidR="00CC711A" w:rsidRPr="00CC711A" w:rsidRDefault="00CC711A" w:rsidP="00CC7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11A">
        <w:rPr>
          <w:rFonts w:ascii="Times New Roman" w:hAnsi="Times New Roman" w:cs="Times New Roman"/>
          <w:sz w:val="24"/>
          <w:szCs w:val="24"/>
        </w:rPr>
        <w:t>2021 год –35 200,00 тыс. рублей;</w:t>
      </w:r>
    </w:p>
    <w:p w:rsidR="00CC711A" w:rsidRPr="00CC711A" w:rsidRDefault="00CC711A" w:rsidP="00CC7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11A">
        <w:rPr>
          <w:rFonts w:ascii="Times New Roman" w:hAnsi="Times New Roman" w:cs="Times New Roman"/>
          <w:sz w:val="24"/>
          <w:szCs w:val="24"/>
        </w:rPr>
        <w:t>2022 год – 35 200,00 тыс. рублей;</w:t>
      </w:r>
    </w:p>
    <w:p w:rsidR="00C070F9" w:rsidRPr="00C070F9" w:rsidRDefault="00CC711A" w:rsidP="00CC71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11A">
        <w:rPr>
          <w:rFonts w:ascii="Times New Roman" w:hAnsi="Times New Roman" w:cs="Times New Roman"/>
          <w:sz w:val="24"/>
          <w:szCs w:val="24"/>
        </w:rPr>
        <w:t xml:space="preserve">2023 год – 0,0 </w:t>
      </w:r>
      <w:proofErr w:type="spellStart"/>
      <w:r w:rsidRPr="00CC711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C71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711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070F9" w:rsidRPr="00C070F9">
        <w:rPr>
          <w:rFonts w:ascii="Times New Roman" w:hAnsi="Times New Roman" w:cs="Times New Roman"/>
          <w:sz w:val="24"/>
          <w:szCs w:val="24"/>
        </w:rPr>
        <w:t>.</w:t>
      </w:r>
    </w:p>
    <w:p w:rsidR="00C070F9" w:rsidRPr="00C070F9" w:rsidRDefault="00C070F9" w:rsidP="00C070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0F9">
        <w:rPr>
          <w:rFonts w:ascii="Times New Roman" w:hAnsi="Times New Roman" w:cs="Times New Roman"/>
          <w:sz w:val="24"/>
          <w:szCs w:val="24"/>
        </w:rPr>
        <w:t xml:space="preserve">       3. Приложение №1 изложить в новой редакции:</w:t>
      </w:r>
    </w:p>
    <w:p w:rsidR="00CC711A" w:rsidRDefault="00C070F9" w:rsidP="00CC711A">
      <w:pPr>
        <w:autoSpaceDE w:val="0"/>
        <w:jc w:val="both"/>
      </w:pPr>
      <w:r w:rsidRPr="00C070F9">
        <w:lastRenderedPageBreak/>
        <w:t xml:space="preserve">            </w:t>
      </w:r>
      <w:r w:rsidR="00CC711A">
        <w:t>2021 год –35 200,00 тыс. рублей;</w:t>
      </w:r>
    </w:p>
    <w:p w:rsidR="00CC711A" w:rsidRDefault="00CC711A" w:rsidP="00CC711A">
      <w:pPr>
        <w:autoSpaceDE w:val="0"/>
        <w:jc w:val="both"/>
      </w:pPr>
      <w:r>
        <w:t xml:space="preserve">             </w:t>
      </w:r>
      <w:r>
        <w:t>2022 год – 35 200,00 тыс. рублей;</w:t>
      </w:r>
    </w:p>
    <w:p w:rsidR="00CC711A" w:rsidRDefault="00CC711A" w:rsidP="00CC711A">
      <w:pPr>
        <w:autoSpaceDE w:val="0"/>
        <w:jc w:val="both"/>
      </w:pPr>
      <w:r>
        <w:t xml:space="preserve">             </w:t>
      </w:r>
      <w:r>
        <w:t>2023 год – 0,0 тыс.</w:t>
      </w:r>
      <w:r>
        <w:t xml:space="preserve"> </w:t>
      </w:r>
      <w:r>
        <w:t>рублей</w:t>
      </w:r>
      <w:r w:rsidRPr="00C070F9">
        <w:t xml:space="preserve"> </w:t>
      </w:r>
    </w:p>
    <w:p w:rsidR="00C070F9" w:rsidRPr="00C070F9" w:rsidRDefault="00C070F9" w:rsidP="00CC711A">
      <w:pPr>
        <w:autoSpaceDE w:val="0"/>
        <w:jc w:val="both"/>
      </w:pPr>
      <w:r w:rsidRPr="00C070F9">
        <w:t>4.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сельсовета.</w:t>
      </w:r>
    </w:p>
    <w:p w:rsidR="00C070F9" w:rsidRPr="00C070F9" w:rsidRDefault="00C070F9" w:rsidP="00C070F9">
      <w:pPr>
        <w:autoSpaceDE w:val="0"/>
        <w:autoSpaceDN w:val="0"/>
        <w:adjustRightInd w:val="0"/>
        <w:ind w:firstLine="540"/>
        <w:jc w:val="both"/>
      </w:pPr>
      <w:r w:rsidRPr="00C070F9">
        <w:t>5.</w:t>
      </w:r>
      <w:proofErr w:type="gramStart"/>
      <w:r w:rsidRPr="00C070F9">
        <w:t>Контроль за</w:t>
      </w:r>
      <w:proofErr w:type="gramEnd"/>
      <w:r w:rsidRPr="00C070F9">
        <w:t xml:space="preserve"> выполнением  постановления оставляю за собой.</w:t>
      </w:r>
    </w:p>
    <w:p w:rsidR="00C070F9" w:rsidRPr="00C070F9" w:rsidRDefault="00C070F9" w:rsidP="00C070F9">
      <w:pPr>
        <w:spacing w:before="240"/>
        <w:jc w:val="both"/>
      </w:pPr>
    </w:p>
    <w:p w:rsidR="00C070F9" w:rsidRPr="00826C54" w:rsidRDefault="00C070F9" w:rsidP="00C070F9">
      <w:pPr>
        <w:spacing w:before="240"/>
        <w:jc w:val="both"/>
        <w:rPr>
          <w:sz w:val="28"/>
          <w:szCs w:val="28"/>
        </w:rPr>
      </w:pPr>
    </w:p>
    <w:p w:rsidR="00C070F9" w:rsidRPr="00C070F9" w:rsidRDefault="00C070F9" w:rsidP="00C070F9">
      <w:pPr>
        <w:spacing w:before="240"/>
      </w:pPr>
      <w:r w:rsidRPr="00C070F9">
        <w:t>Глава Махновского сельсовета                                            И.</w:t>
      </w:r>
      <w:r w:rsidR="00CC711A">
        <w:t>М. Т</w:t>
      </w:r>
      <w:bookmarkStart w:id="0" w:name="_GoBack"/>
      <w:bookmarkEnd w:id="0"/>
      <w:r w:rsidR="00CC711A">
        <w:t>арадайченко</w:t>
      </w:r>
      <w:proofErr w:type="gramStart"/>
      <w:r w:rsidR="00CC711A">
        <w:t xml:space="preserve"> </w:t>
      </w:r>
      <w:r w:rsidRPr="00C070F9">
        <w:t>.</w:t>
      </w:r>
      <w:proofErr w:type="gramEnd"/>
    </w:p>
    <w:p w:rsidR="00EA00AC" w:rsidRDefault="00EA00AC"/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F9"/>
    <w:rsid w:val="00146ABA"/>
    <w:rsid w:val="001A599A"/>
    <w:rsid w:val="001B469B"/>
    <w:rsid w:val="006952DF"/>
    <w:rsid w:val="00C070F9"/>
    <w:rsid w:val="00CC711A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070F9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F9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C070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C070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07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070F9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F9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C070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C070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07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2021-10-04T08:00:00Z</dcterms:created>
  <dcterms:modified xsi:type="dcterms:W3CDTF">2021-10-04T08:00:00Z</dcterms:modified>
</cp:coreProperties>
</file>